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1798A">
        <w:rPr>
          <w:rFonts w:ascii="Corbel" w:hAnsi="Corbel"/>
          <w:i/>
          <w:smallCaps/>
          <w:sz w:val="24"/>
          <w:szCs w:val="24"/>
        </w:rPr>
        <w:t xml:space="preserve">   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A1798A">
        <w:rPr>
          <w:rFonts w:ascii="Corbel" w:hAnsi="Corbel"/>
          <w:i/>
          <w:sz w:val="24"/>
          <w:szCs w:val="24"/>
        </w:rPr>
        <w:t xml:space="preserve">   </w:t>
      </w:r>
      <w:r>
        <w:rPr>
          <w:rFonts w:ascii="Corbel" w:hAnsi="Corbel"/>
          <w:i/>
          <w:sz w:val="24"/>
          <w:szCs w:val="24"/>
        </w:rPr>
        <w:t xml:space="preserve">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27E66">
        <w:rPr>
          <w:rFonts w:ascii="Corbel" w:hAnsi="Corbel"/>
          <w:sz w:val="20"/>
          <w:szCs w:val="20"/>
        </w:rPr>
        <w:t xml:space="preserve">Rok akademicki   </w:t>
      </w:r>
      <w:r w:rsidR="00272834">
        <w:rPr>
          <w:rFonts w:ascii="Corbel" w:hAnsi="Corbel"/>
          <w:sz w:val="20"/>
          <w:szCs w:val="20"/>
        </w:rPr>
        <w:t>2020/2021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8F15CB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sz w:val="24"/>
                <w:szCs w:val="24"/>
              </w:rPr>
              <w:t>Profilaktyka zjawisk patologii społecznej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F30B05" w:rsidRDefault="00F65150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F30B05" w:rsidRDefault="00F65150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</w:t>
            </w:r>
            <w:r w:rsidRPr="00F65150">
              <w:rPr>
                <w:rFonts w:ascii="Corbel" w:hAnsi="Corbel"/>
                <w:b w:val="0"/>
                <w:color w:val="auto"/>
                <w:sz w:val="22"/>
                <w:szCs w:val="24"/>
              </w:rPr>
              <w:t>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edagogiki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7283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7E673F" w:rsidRDefault="0006074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30B05" w:rsidRPr="007E673F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A1798A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3</w:t>
            </w:r>
          </w:p>
        </w:tc>
        <w:bookmarkStart w:id="0" w:name="_GoBack"/>
        <w:bookmarkEnd w:id="0"/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F30B05" w:rsidRDefault="00A1798A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30B0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F30B05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864E57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060744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F15CB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A1798A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A1798A" w:rsidRDefault="006F58DD" w:rsidP="008F15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patologii społecznej, prawnych podstaw resocjalizacji,</w:t>
            </w:r>
            <w:r w:rsidR="00261EA0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pedagogiki społecznej, </w:t>
            </w:r>
            <w:r w:rsidRPr="00A1798A">
              <w:rPr>
                <w:rFonts w:ascii="Corbel" w:hAnsi="Corbel"/>
                <w:b w:val="0"/>
                <w:smallCaps w:val="0"/>
                <w:szCs w:val="24"/>
              </w:rPr>
              <w:t xml:space="preserve">socjologii, psychologii ogólnej, </w:t>
            </w:r>
            <w:r w:rsidR="008F15CB" w:rsidRPr="00A1798A">
              <w:rPr>
                <w:rFonts w:ascii="Corbel" w:hAnsi="Corbel"/>
                <w:b w:val="0"/>
                <w:smallCaps w:val="0"/>
                <w:szCs w:val="24"/>
              </w:rPr>
              <w:t>profilaktyki społecznej.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Poznanie podstawowych przyczyn i mechanizmów  powstawania zjawisk patologii społecznej. 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Scharakteryzowanie systemu przeciwdziałania niedostosowaniu społecznemu dzieci,  młodzieży i dorosłych.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>Omówienie strategii, form, metod i technik przeciwdziałania zachowaniu patologicznemu dzieci, młodzieży oraz dorosłych w różnorodnych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A52079" w:rsidRPr="00B32610" w:rsidRDefault="00527E65" w:rsidP="00A52079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B32610">
              <w:rPr>
                <w:rFonts w:ascii="Corbel" w:hAnsi="Corbel"/>
                <w:lang w:val="pl-PL"/>
              </w:rPr>
              <w:t xml:space="preserve">Poznanie teoretycznych podstaw tworzenia oraz realizacji programów zapobiegania zaburzonym </w:t>
            </w:r>
            <w:proofErr w:type="spellStart"/>
            <w:r w:rsidRPr="00B32610">
              <w:rPr>
                <w:rFonts w:ascii="Corbel" w:hAnsi="Corbel"/>
                <w:lang w:val="pl-PL"/>
              </w:rPr>
              <w:t>zachowaniom</w:t>
            </w:r>
            <w:proofErr w:type="spellEnd"/>
            <w:r w:rsidRPr="00B32610">
              <w:rPr>
                <w:rFonts w:ascii="Corbel" w:hAnsi="Corbel"/>
                <w:lang w:val="pl-PL"/>
              </w:rPr>
              <w:t xml:space="preserve"> dzieci i młodzieży w różnych środowiskach.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B32610" w:rsidRDefault="00A52079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B32610" w:rsidRDefault="00527E65" w:rsidP="00527E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 xml:space="preserve">Przedstawienie przyczyn i  czynników etiologicznych patologicznych  form zachowania. </w:t>
            </w:r>
          </w:p>
        </w:tc>
      </w:tr>
      <w:tr w:rsidR="00527E65" w:rsidRPr="00864E57" w:rsidTr="00873D0C">
        <w:tc>
          <w:tcPr>
            <w:tcW w:w="675" w:type="dxa"/>
            <w:vAlign w:val="center"/>
          </w:tcPr>
          <w:p w:rsidR="00527E65" w:rsidRPr="00B32610" w:rsidRDefault="00527E65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32610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527E65" w:rsidRPr="00B32610" w:rsidRDefault="00527E65" w:rsidP="00B3261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2610">
              <w:rPr>
                <w:rFonts w:ascii="Corbel" w:hAnsi="Corbel"/>
                <w:sz w:val="24"/>
                <w:szCs w:val="24"/>
              </w:rPr>
              <w:t>Nabycie umiejętności  opracowywania i przedstawiania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 xml:space="preserve"> projektów </w:t>
            </w:r>
            <w:r w:rsidRPr="00B32610">
              <w:rPr>
                <w:rFonts w:ascii="Corbel" w:hAnsi="Corbel"/>
                <w:sz w:val="24"/>
                <w:szCs w:val="24"/>
              </w:rPr>
              <w:t>oddzi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aływań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profilaktyczn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ych dotyczących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</w:t>
            </w:r>
            <w:r w:rsidR="00B32610" w:rsidRPr="00B32610">
              <w:rPr>
                <w:rFonts w:ascii="Corbel" w:hAnsi="Corbel"/>
                <w:sz w:val="24"/>
                <w:szCs w:val="24"/>
              </w:rPr>
              <w:t>różnych  form</w:t>
            </w:r>
            <w:r w:rsidRPr="00B32610">
              <w:rPr>
                <w:rFonts w:ascii="Corbel" w:hAnsi="Corbel"/>
                <w:sz w:val="24"/>
                <w:szCs w:val="24"/>
              </w:rPr>
              <w:t xml:space="preserve"> zachowania patologicznego.</w:t>
            </w:r>
          </w:p>
        </w:tc>
      </w:tr>
    </w:tbl>
    <w:p w:rsidR="00527E65" w:rsidRDefault="00527E65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26ABF" w:rsidRPr="00864E57" w:rsidTr="00F2457E">
        <w:tc>
          <w:tcPr>
            <w:tcW w:w="1701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926ABF" w:rsidRPr="00B41021" w:rsidRDefault="00926ABF" w:rsidP="00C431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A1798A">
        <w:tc>
          <w:tcPr>
            <w:tcW w:w="1701" w:type="dxa"/>
          </w:tcPr>
          <w:p w:rsidR="00733BD3" w:rsidRPr="00317BC4" w:rsidRDefault="00733BD3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317BC4" w:rsidRDefault="00A1798A" w:rsidP="00317BC4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/>
                <w:lang w:eastAsia="pl-PL"/>
              </w:rPr>
              <w:t>Student z</w:t>
            </w:r>
            <w:r w:rsidR="00B32610" w:rsidRPr="00317BC4">
              <w:rPr>
                <w:rFonts w:ascii="Corbel" w:eastAsia="Times New Roman" w:hAnsi="Corbel"/>
                <w:lang w:eastAsia="pl-PL"/>
              </w:rPr>
              <w:t>definiuje  podstawowe pojęcia dotyczące zjawisk patologicznych (norma, patologia, dewiacja, profilaktyka, prewencja) dokona analizy definicji oraz wskaże zależności i związki między definiowanymi pojęciami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</w:tc>
        <w:tc>
          <w:tcPr>
            <w:tcW w:w="1873" w:type="dxa"/>
          </w:tcPr>
          <w:p w:rsidR="00B32610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K_W01</w:t>
            </w:r>
          </w:p>
          <w:p w:rsidR="00733BD3" w:rsidRPr="00317BC4" w:rsidRDefault="00733BD3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E8452E" w:rsidRPr="00864E57" w:rsidTr="00A1798A">
        <w:tc>
          <w:tcPr>
            <w:tcW w:w="1701" w:type="dxa"/>
          </w:tcPr>
          <w:p w:rsidR="00E8452E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8452E" w:rsidRPr="00317BC4" w:rsidRDefault="00A1798A" w:rsidP="002E7492">
            <w:pPr>
              <w:pStyle w:val="Default"/>
              <w:jc w:val="both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hAnsi="Corbel" w:cs="Times New Roman"/>
              </w:rPr>
              <w:t>Student opisze</w:t>
            </w:r>
            <w:r w:rsidR="002E7492" w:rsidRPr="002E7492">
              <w:rPr>
                <w:rFonts w:ascii="Corbel" w:hAnsi="Corbel" w:cs="Times New Roman"/>
              </w:rPr>
              <w:t xml:space="preserve"> </w:t>
            </w:r>
            <w:r w:rsidR="00E8452E" w:rsidRPr="002E7492">
              <w:rPr>
                <w:rFonts w:ascii="Corbel" w:hAnsi="Corbel" w:cs="Times New Roman"/>
              </w:rPr>
              <w:t>zasady projektowania i prowadzenia działalności</w:t>
            </w:r>
            <w:r w:rsidR="00E8452E" w:rsidRPr="00317BC4">
              <w:rPr>
                <w:rFonts w:ascii="Corbel" w:hAnsi="Corbel" w:cs="Times New Roman"/>
              </w:rPr>
              <w:t xml:space="preserve"> profilaktycznej, dotyczącej przeciwdziałania zjawiskom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E8452E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317BC4" w:rsidRDefault="00E8452E" w:rsidP="00317BC4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17BC4">
              <w:rPr>
                <w:rFonts w:ascii="Corbel" w:eastAsia="Times New Roman" w:hAnsi="Corbel"/>
                <w:lang w:eastAsia="pl-PL"/>
              </w:rPr>
              <w:t>S</w:t>
            </w:r>
            <w:r w:rsidR="00A1798A">
              <w:rPr>
                <w:rFonts w:ascii="Corbel" w:eastAsia="Times New Roman" w:hAnsi="Corbel"/>
                <w:lang w:eastAsia="pl-PL"/>
              </w:rPr>
              <w:t>tudent s</w:t>
            </w:r>
            <w:r w:rsidRPr="00317BC4">
              <w:rPr>
                <w:rFonts w:ascii="Corbel" w:eastAsia="Times New Roman" w:hAnsi="Corbel"/>
                <w:lang w:eastAsia="pl-PL"/>
              </w:rPr>
              <w:t>charakteryzuje rodzaje zaburzonych więzi społecznych w wybranych środowiskach wychowawczych oraz rządzące nimi prawidłowości istotne z punktu widzenia profilaktyki zjawisk patologicznych.</w:t>
            </w:r>
          </w:p>
        </w:tc>
        <w:tc>
          <w:tcPr>
            <w:tcW w:w="1873" w:type="dxa"/>
          </w:tcPr>
          <w:p w:rsidR="00E8452E" w:rsidRPr="00317BC4" w:rsidRDefault="00B32610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>K_W07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BC75D2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C75D2" w:rsidRPr="00317BC4" w:rsidRDefault="00A1798A" w:rsidP="00317B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BC75D2" w:rsidRPr="00317BC4">
              <w:rPr>
                <w:rFonts w:ascii="Corbel" w:hAnsi="Corbel"/>
                <w:sz w:val="24"/>
                <w:szCs w:val="24"/>
              </w:rPr>
              <w:t>pisze i wyjaśni normy etyczne oraz problemy moralne związane z pracą z osobami zagrożonymi różnymi formami patologii społecznej.</w:t>
            </w:r>
          </w:p>
        </w:tc>
        <w:tc>
          <w:tcPr>
            <w:tcW w:w="1873" w:type="dxa"/>
          </w:tcPr>
          <w:p w:rsidR="00E8452E" w:rsidRPr="00317BC4" w:rsidRDefault="00E8452E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17BC4">
              <w:rPr>
                <w:rFonts w:ascii="Corbel" w:hAnsi="Corbel"/>
                <w:sz w:val="24"/>
                <w:szCs w:val="24"/>
              </w:rPr>
              <w:t xml:space="preserve"> K_W12</w:t>
            </w:r>
          </w:p>
          <w:p w:rsidR="00457D8D" w:rsidRPr="00317BC4" w:rsidRDefault="00457D8D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A1798A">
        <w:tc>
          <w:tcPr>
            <w:tcW w:w="1701" w:type="dxa"/>
          </w:tcPr>
          <w:p w:rsidR="00457D8D" w:rsidRPr="00317BC4" w:rsidRDefault="00A00E5B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:rsidR="00457D8D" w:rsidRPr="00317BC4" w:rsidRDefault="00A1798A" w:rsidP="00317B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pracuje w zespole,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w oparciu o diagnozę społeczną 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projekt oddziaływań profilaktycznych 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uwzględniający wybrane zjawiska patologii społecznej i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skierowany do zróżnicowanych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kręgów</w:t>
            </w:r>
            <w:r w:rsidR="003A67BC" w:rsidRPr="00317BC4">
              <w:rPr>
                <w:rFonts w:ascii="Corbel" w:hAnsi="Corbel"/>
                <w:sz w:val="24"/>
                <w:szCs w:val="24"/>
              </w:rPr>
              <w:t xml:space="preserve"> odbiorców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92737B" w:rsidRPr="00317BC4"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  <w:tab/>
            </w:r>
          </w:p>
        </w:tc>
        <w:tc>
          <w:tcPr>
            <w:tcW w:w="1873" w:type="dxa"/>
          </w:tcPr>
          <w:p w:rsidR="00A00E5B" w:rsidRPr="00317BC4" w:rsidRDefault="00BC75D2" w:rsidP="00A179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A00E5B" w:rsidRPr="00317BC4" w:rsidRDefault="00A00E5B" w:rsidP="00A1798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>K_U05</w:t>
            </w:r>
          </w:p>
          <w:p w:rsidR="00457D8D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hAnsi="Corbel"/>
                <w:smallCaps/>
                <w:sz w:val="24"/>
                <w:szCs w:val="24"/>
              </w:rPr>
              <w:t xml:space="preserve"> K_U09</w:t>
            </w:r>
          </w:p>
        </w:tc>
      </w:tr>
      <w:tr w:rsidR="00457D8D" w:rsidRPr="00864E57" w:rsidTr="00A1798A">
        <w:trPr>
          <w:trHeight w:val="986"/>
        </w:trPr>
        <w:tc>
          <w:tcPr>
            <w:tcW w:w="1701" w:type="dxa"/>
          </w:tcPr>
          <w:p w:rsidR="00457D8D" w:rsidRPr="00317BC4" w:rsidRDefault="00317BC4" w:rsidP="0031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7B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17BC4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457D8D" w:rsidRPr="00317BC4" w:rsidRDefault="00A1798A" w:rsidP="00317BC4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rzygotuje i przedstawi projekt działalności 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profilaktycznej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, dotyczący wybranej formy patologii społecznej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 xml:space="preserve">, skierowany do określonego środowiska   lub 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>grupy ryzyka</w:t>
            </w:r>
            <w:r w:rsidR="00317BC4" w:rsidRPr="00317BC4">
              <w:rPr>
                <w:rFonts w:ascii="Corbel" w:hAnsi="Corbel"/>
                <w:sz w:val="24"/>
                <w:szCs w:val="24"/>
              </w:rPr>
              <w:t>.</w:t>
            </w:r>
            <w:r w:rsidR="00A00E5B" w:rsidRPr="00317B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FB5974" w:rsidRPr="00317BC4" w:rsidRDefault="00A00E5B" w:rsidP="00A1798A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17BC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lastRenderedPageBreak/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wykładu </w:t>
      </w:r>
    </w:p>
    <w:p w:rsidR="00F82EEB" w:rsidRPr="00A1798A" w:rsidRDefault="00F82EEB" w:rsidP="00A1798A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798A">
        <w:rPr>
          <w:rFonts w:ascii="Corbel" w:hAnsi="Corbel"/>
          <w:sz w:val="24"/>
          <w:szCs w:val="24"/>
        </w:rPr>
        <w:t>Nie dotyczy</w:t>
      </w:r>
    </w:p>
    <w:p w:rsidR="00F82EEB" w:rsidRPr="0066056E" w:rsidRDefault="00F82EEB" w:rsidP="00F82EEB">
      <w:pPr>
        <w:spacing w:after="0" w:line="240" w:lineRule="auto"/>
        <w:rPr>
          <w:rFonts w:ascii="Corbel" w:hAnsi="Corbel"/>
          <w:sz w:val="24"/>
          <w:szCs w:val="24"/>
        </w:rPr>
      </w:pPr>
    </w:p>
    <w:p w:rsidR="00F82EEB" w:rsidRPr="0066056E" w:rsidRDefault="00F82EEB" w:rsidP="00F82EEB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605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F82EEB" w:rsidRPr="0066056E" w:rsidRDefault="00F82EEB" w:rsidP="00F82EE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Pojęcie i modele oraz cele oddziaływań profilaktycznych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Poziomy oraz zasady profilaktyki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Podstawowe strategie profilaktyczne</w:t>
            </w:r>
          </w:p>
        </w:tc>
      </w:tr>
      <w:tr w:rsidR="00F82EEB" w:rsidRPr="0066056E" w:rsidTr="00C43155">
        <w:tc>
          <w:tcPr>
            <w:tcW w:w="9639" w:type="dxa"/>
          </w:tcPr>
          <w:p w:rsidR="00F82EEB" w:rsidRPr="00A53AA0" w:rsidRDefault="00F82EEB" w:rsidP="00C4315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A53AA0">
              <w:rPr>
                <w:rFonts w:ascii="Corbel" w:hAnsi="Corbel"/>
                <w:sz w:val="24"/>
                <w:szCs w:val="24"/>
              </w:rPr>
              <w:t>Podmioty profilaktyki i ich zadania</w:t>
            </w:r>
          </w:p>
        </w:tc>
      </w:tr>
      <w:tr w:rsidR="00F82EEB" w:rsidRPr="0066056E" w:rsidTr="00C43155">
        <w:tc>
          <w:tcPr>
            <w:tcW w:w="9639" w:type="dxa"/>
            <w:vAlign w:val="center"/>
          </w:tcPr>
          <w:p w:rsidR="00834FC8" w:rsidRPr="00834FC8" w:rsidRDefault="00F82EEB" w:rsidP="00834FC8">
            <w:pPr>
              <w:pStyle w:val="Standard"/>
              <w:snapToGrid w:val="0"/>
              <w:contextualSpacing/>
              <w:jc w:val="both"/>
              <w:rPr>
                <w:rFonts w:ascii="Corbel" w:hAnsi="Corbel"/>
                <w:lang w:val="pl-PL"/>
              </w:rPr>
            </w:pPr>
            <w:r w:rsidRPr="00A53AA0">
              <w:rPr>
                <w:rFonts w:ascii="Corbel" w:hAnsi="Corbel"/>
                <w:lang w:val="pl-PL"/>
              </w:rPr>
              <w:t>Zjawiska patologiczne jako przedmiot oddziaływań profilaktycznych, opracowanie projektu działalności profilaktycznej</w:t>
            </w:r>
            <w:r w:rsidR="00A53AA0" w:rsidRPr="00A53AA0">
              <w:rPr>
                <w:rFonts w:ascii="Corbel" w:hAnsi="Corbel"/>
                <w:lang w:val="pl-PL"/>
              </w:rPr>
              <w:t>, dotyczącego</w:t>
            </w:r>
            <w:r w:rsidRPr="00A53AA0">
              <w:rPr>
                <w:rFonts w:ascii="Corbel" w:hAnsi="Corbel"/>
                <w:lang w:val="pl-PL"/>
              </w:rPr>
              <w:t xml:space="preserve"> wybranej formy patologii społecznej.</w:t>
            </w:r>
            <w:r w:rsidR="00926ABF">
              <w:rPr>
                <w:rFonts w:ascii="Corbel" w:hAnsi="Corbel"/>
                <w:lang w:val="pl-PL"/>
              </w:rPr>
              <w:t xml:space="preserve"> Tematyka do wyboru przez studentów</w:t>
            </w:r>
            <w:r w:rsidR="00834FC8">
              <w:rPr>
                <w:rFonts w:ascii="Corbel" w:hAnsi="Corbel"/>
                <w:lang w:val="pl-PL"/>
              </w:rPr>
              <w:t>.</w:t>
            </w:r>
          </w:p>
        </w:tc>
      </w:tr>
    </w:tbl>
    <w:p w:rsidR="004A1554" w:rsidRPr="00834FC8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34FC8">
        <w:rPr>
          <w:rFonts w:ascii="Corbel" w:hAnsi="Corbel"/>
          <w:b w:val="0"/>
          <w:szCs w:val="24"/>
        </w:rPr>
        <w:t>Tematy do wyboru: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wybranym trudnościom wychowawczym w środowisku rodzinnym – projekt oddziaływań profilaktycznych dla rodziców.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przemocy w relacjach małżeńskich – projekt profilaktyki pierwszorzędowej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Zapobieganie i przeciwdziałanie przemocy w relacjach rodzice – dzieci </w:t>
            </w:r>
            <w:r w:rsidRPr="00834FC8">
              <w:rPr>
                <w:rFonts w:ascii="Corbel" w:hAnsi="Corbel"/>
                <w:lang w:val="pl-PL"/>
              </w:rPr>
              <w:t>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wychowawczym w środowisku szkolnym – projekt oddziaływań profilaktycznych dla nauczycieli.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przemocy w środowisku szkolnym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problemów alkoholowych–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i przeciwdziałanie narkomanii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Zapobieganie problemom nikotynowym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 w:cs="Arial"/>
                <w:color w:val="auto"/>
                <w:lang w:val="pl-PL"/>
              </w:rPr>
              <w:t xml:space="preserve"> </w:t>
            </w:r>
            <w:r w:rsidRPr="00834FC8">
              <w:rPr>
                <w:rFonts w:ascii="Corbel" w:hAnsi="Corbel"/>
                <w:lang w:val="pl-PL"/>
              </w:rPr>
              <w:t>Profilaktyka  uzależnienia od mediów elektronicznych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Profilaktyka  uzależnienia od gier hazardowych –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problemom związanym z prostytucją i przeciwdziałanie handlowi „żywym towarem”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 konfliktowi nieletnich z prawem -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 w:cs="Arial"/>
                <w:color w:val="auto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wykluczeniu społecznemu i nietolerancji wobec grup mniejszościowych -  projekt profilaktyki pierwszorzędowej i drugorzędowej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t>Zapobieganie destrukcyjnym wpływom antyspołecznych grup subkulturowych – projekt oddziaływań profilaktycznych</w:t>
            </w:r>
          </w:p>
        </w:tc>
      </w:tr>
      <w:tr w:rsidR="00834FC8" w:rsidRPr="00834FC8" w:rsidTr="00834FC8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FC8" w:rsidRPr="00834FC8" w:rsidRDefault="00834FC8" w:rsidP="00C43155">
            <w:pPr>
              <w:pStyle w:val="Standard"/>
              <w:snapToGrid w:val="0"/>
              <w:spacing w:after="120"/>
              <w:contextualSpacing/>
              <w:jc w:val="both"/>
              <w:rPr>
                <w:rFonts w:ascii="Corbel" w:hAnsi="Corbel"/>
                <w:lang w:val="pl-PL"/>
              </w:rPr>
            </w:pPr>
            <w:r w:rsidRPr="00834FC8">
              <w:rPr>
                <w:rFonts w:ascii="Corbel" w:hAnsi="Corbel"/>
                <w:lang w:val="pl-PL"/>
              </w:rPr>
              <w:lastRenderedPageBreak/>
              <w:t xml:space="preserve">Profilaktyka </w:t>
            </w:r>
            <w:proofErr w:type="spellStart"/>
            <w:r w:rsidRPr="00834FC8">
              <w:rPr>
                <w:rFonts w:ascii="Corbel" w:hAnsi="Corbel"/>
                <w:lang w:val="pl-PL"/>
              </w:rPr>
              <w:t>zachowań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</w:t>
            </w:r>
            <w:proofErr w:type="spellStart"/>
            <w:r w:rsidRPr="00834FC8">
              <w:rPr>
                <w:rFonts w:ascii="Corbel" w:hAnsi="Corbel"/>
                <w:lang w:val="pl-PL"/>
              </w:rPr>
              <w:t>suicydalnych</w:t>
            </w:r>
            <w:proofErr w:type="spellEnd"/>
            <w:r w:rsidRPr="00834FC8">
              <w:rPr>
                <w:rFonts w:ascii="Corbel" w:hAnsi="Corbel"/>
                <w:lang w:val="pl-PL"/>
              </w:rPr>
              <w:t xml:space="preserve"> – projekt oddziaływań profilaktycznych</w:t>
            </w:r>
          </w:p>
        </w:tc>
      </w:tr>
    </w:tbl>
    <w:p w:rsidR="00834FC8" w:rsidRPr="00864E57" w:rsidRDefault="00834FC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F82EEB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864E57" w:rsidRDefault="00A53AA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przypadków, opracowanie i prezentacja projektów profilaktycznych, praca w grupach.</w:t>
      </w:r>
      <w:r w:rsidR="002C1892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F82EEB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A1798A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798A" w:rsidRPr="009C54AE" w:rsidTr="00C64AFE">
        <w:tc>
          <w:tcPr>
            <w:tcW w:w="1985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798A" w:rsidRPr="009C54AE" w:rsidRDefault="00A1798A" w:rsidP="00C64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Pr="009C54AE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1798A" w:rsidRPr="009C54AE" w:rsidTr="00C64AFE">
        <w:tc>
          <w:tcPr>
            <w:tcW w:w="1985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A1798A" w:rsidRPr="00C542A5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projekt, aktywność w trakcie zajęć</w:t>
            </w:r>
          </w:p>
        </w:tc>
        <w:tc>
          <w:tcPr>
            <w:tcW w:w="2126" w:type="dxa"/>
          </w:tcPr>
          <w:p w:rsidR="00A1798A" w:rsidRDefault="00A1798A" w:rsidP="00C64A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A1798A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A1798A">
        <w:rPr>
          <w:rFonts w:ascii="Corbel" w:hAnsi="Corbel"/>
          <w:smallCaps w:val="0"/>
          <w:szCs w:val="24"/>
        </w:rPr>
        <w:t xml:space="preserve">4.2  Warunki zaliczenia przedmiotu </w:t>
      </w:r>
      <w:r w:rsidRPr="00A1798A">
        <w:rPr>
          <w:rFonts w:ascii="Corbel" w:hAnsi="Corbel"/>
          <w:smallCaps w:val="0"/>
          <w:color w:val="000000"/>
          <w:szCs w:val="24"/>
        </w:rPr>
        <w:t>(kryteria oceniania)</w:t>
      </w:r>
    </w:p>
    <w:p w:rsidR="00A1798A" w:rsidRPr="00864E57" w:rsidRDefault="00A1798A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A1798A" w:rsidRDefault="002C5331" w:rsidP="00864E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A1798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A1798A" w:rsidP="00864E5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</w:t>
            </w:r>
            <w:r w:rsidR="00A53AA0">
              <w:rPr>
                <w:rFonts w:ascii="Corbel" w:hAnsi="Corbel"/>
                <w:b w:val="0"/>
                <w:smallCaps w:val="0"/>
                <w:szCs w:val="24"/>
              </w:rPr>
              <w:t xml:space="preserve"> i zaprezentowanie projektu działalności profilaktycznej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A1798A" w:rsidRDefault="0006074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F30B05" w:rsidTr="008946F3">
        <w:tc>
          <w:tcPr>
            <w:tcW w:w="4677" w:type="dxa"/>
          </w:tcPr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:</w:t>
            </w:r>
          </w:p>
          <w:p w:rsidR="002E7492" w:rsidRDefault="002E7492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A37A50" w:rsidRPr="00C0207A" w:rsidRDefault="002E7492" w:rsidP="00A179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536" w:type="dxa"/>
          </w:tcPr>
          <w:p w:rsidR="00A1798A" w:rsidRDefault="00A1798A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37A50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7A50" w:rsidRPr="004C3A5E" w:rsidTr="002E7492">
        <w:trPr>
          <w:trHeight w:val="1835"/>
        </w:trPr>
        <w:tc>
          <w:tcPr>
            <w:tcW w:w="4677" w:type="dxa"/>
          </w:tcPr>
          <w:p w:rsidR="002E7492" w:rsidRDefault="00A37A5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</w:t>
            </w:r>
            <w:r w:rsidR="002E7492">
              <w:rPr>
                <w:rFonts w:ascii="Corbel" w:hAnsi="Corbel"/>
                <w:sz w:val="24"/>
                <w:szCs w:val="24"/>
              </w:rPr>
              <w:t>aktowe</w:t>
            </w:r>
            <w:proofErr w:type="spellEnd"/>
            <w:r w:rsidR="002E7492">
              <w:rPr>
                <w:rFonts w:ascii="Corbel" w:hAnsi="Corbel"/>
                <w:sz w:val="24"/>
                <w:szCs w:val="24"/>
              </w:rPr>
              <w:t xml:space="preserve"> – praca własna studenta :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przedmiotu,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  <w:r w:rsidR="00A37A5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2E7492" w:rsidRDefault="002E7492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:rsidR="00A37A50" w:rsidRPr="00C0207A" w:rsidRDefault="00A53AA0" w:rsidP="00A53AA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projekt</w:t>
            </w:r>
            <w:r w:rsidR="002E7492">
              <w:rPr>
                <w:rFonts w:ascii="Corbel" w:hAnsi="Corbel"/>
                <w:sz w:val="24"/>
                <w:szCs w:val="24"/>
              </w:rPr>
              <w:t>u.</w:t>
            </w:r>
          </w:p>
        </w:tc>
        <w:tc>
          <w:tcPr>
            <w:tcW w:w="4536" w:type="dxa"/>
          </w:tcPr>
          <w:p w:rsidR="00A37A50" w:rsidRPr="00A1798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E7492" w:rsidRPr="00A1798A" w:rsidRDefault="00813C74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:rsidR="002E7492" w:rsidRPr="00A1798A" w:rsidRDefault="002E749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3875F2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15</w:t>
            </w:r>
          </w:p>
          <w:p w:rsidR="002E7492" w:rsidRPr="00A1798A" w:rsidRDefault="002E7492" w:rsidP="002E7492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2</w:t>
            </w:r>
            <w:r w:rsidR="003875F2" w:rsidRPr="00A1798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A1798A" w:rsidRDefault="003875F2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8</w:t>
            </w:r>
            <w:r w:rsidR="00813C7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A1798A" w:rsidRDefault="00A53AA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798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111"/>
      </w:tblGrid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1798A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:rsidR="004A1554" w:rsidRPr="00A1798A" w:rsidRDefault="0034189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798A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3875F2" w:rsidRDefault="00A1798A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B., Stanik J.M.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3875F2">
              <w:rPr>
                <w:rFonts w:ascii="Corbel" w:hAnsi="Corbel"/>
                <w:sz w:val="24"/>
                <w:szCs w:val="24"/>
              </w:rPr>
              <w:t xml:space="preserve"> (red</w:t>
            </w:r>
            <w:r>
              <w:rPr>
                <w:rFonts w:ascii="Corbel" w:hAnsi="Corbel"/>
                <w:sz w:val="24"/>
                <w:szCs w:val="24"/>
              </w:rPr>
              <w:t xml:space="preserve">.), 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F30B05" w:rsidRPr="003875F2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Warszawa 2007.</w:t>
            </w:r>
            <w:r w:rsidR="00F30B0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26AB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926A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społeczna, rodzina, szkoła, środowisko lokalne</w:t>
            </w:r>
            <w:r w:rsidRPr="00926ABF">
              <w:rPr>
                <w:rFonts w:ascii="Corbel" w:hAnsi="Corbel"/>
                <w:sz w:val="24"/>
                <w:szCs w:val="24"/>
              </w:rPr>
              <w:t>, Kielce 2004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Wiśniewski T.,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>Profilaktyka pe</w:t>
            </w:r>
            <w:r w:rsidR="00F30B05" w:rsidRPr="00A1798A">
              <w:rPr>
                <w:rFonts w:ascii="Corbel" w:hAnsi="Corbel"/>
                <w:i/>
                <w:sz w:val="24"/>
                <w:szCs w:val="24"/>
              </w:rPr>
              <w:t>dagogiczna - zarys problematyki</w:t>
            </w:r>
            <w:r w:rsidR="00F30B05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Warszawa 1989.</w:t>
            </w:r>
          </w:p>
          <w:p w:rsidR="004A1554" w:rsidRPr="00A1798A" w:rsidRDefault="00926ABF" w:rsidP="00A1798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Zajączkowski K., </w:t>
            </w:r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Profilaktyka </w:t>
            </w:r>
            <w:proofErr w:type="spellStart"/>
            <w:r w:rsidRPr="00A1798A">
              <w:rPr>
                <w:rFonts w:ascii="Corbel" w:hAnsi="Corbel"/>
                <w:i/>
                <w:sz w:val="24"/>
                <w:szCs w:val="24"/>
              </w:rPr>
              <w:t>zachowań</w:t>
            </w:r>
            <w:proofErr w:type="spellEnd"/>
            <w:r w:rsidRPr="00A1798A">
              <w:rPr>
                <w:rFonts w:ascii="Corbel" w:hAnsi="Corbel"/>
                <w:i/>
                <w:sz w:val="24"/>
                <w:szCs w:val="24"/>
              </w:rPr>
              <w:t xml:space="preserve"> dewiacyjnych dzieci i młodzieży</w:t>
            </w:r>
            <w:r w:rsidRPr="00926ABF">
              <w:rPr>
                <w:rFonts w:ascii="Corbel" w:hAnsi="Corbel"/>
                <w:sz w:val="24"/>
                <w:szCs w:val="24"/>
              </w:rPr>
              <w:t>, Toruń 2000.</w:t>
            </w:r>
          </w:p>
        </w:tc>
      </w:tr>
      <w:tr w:rsidR="004A1554" w:rsidRPr="00864E57" w:rsidTr="00A1798A">
        <w:tc>
          <w:tcPr>
            <w:tcW w:w="7655" w:type="dxa"/>
          </w:tcPr>
          <w:p w:rsidR="004A1554" w:rsidRPr="00926ABF" w:rsidRDefault="004A1554" w:rsidP="00926ABF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26AB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26ABF" w:rsidRPr="00926ABF" w:rsidRDefault="00F26B83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Herbert M.,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 xml:space="preserve"> </w:t>
            </w:r>
            <w:r w:rsidR="00926ABF" w:rsidRPr="00A1798A">
              <w:rPr>
                <w:rFonts w:ascii="Corbel" w:hAnsi="Corbel"/>
                <w:i/>
                <w:sz w:val="24"/>
                <w:szCs w:val="24"/>
              </w:rPr>
              <w:t>Zapobieganie przemocy w rodzinie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Warszawa 1999</w:t>
            </w:r>
            <w:r w:rsidR="00F30B05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Cierpiałkowska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L., </w:t>
            </w:r>
            <w:r w:rsidRPr="00A1798A">
              <w:rPr>
                <w:rFonts w:ascii="Corbel" w:hAnsi="Corbel" w:cs="Times New Roman"/>
                <w:i/>
                <w:lang w:val="pl-PL"/>
              </w:rPr>
              <w:t>Alkoholizm - pr</w:t>
            </w:r>
            <w:r w:rsidR="00F26B83" w:rsidRPr="00A1798A">
              <w:rPr>
                <w:rFonts w:ascii="Corbel" w:hAnsi="Corbel" w:cs="Times New Roman"/>
                <w:i/>
                <w:lang w:val="pl-PL"/>
              </w:rPr>
              <w:t>zyczyny, leczenie, profilaktyka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Poznań 2001.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75F2">
              <w:rPr>
                <w:rFonts w:ascii="Corbel" w:hAnsi="Corbel"/>
                <w:sz w:val="24"/>
                <w:szCs w:val="24"/>
              </w:rPr>
              <w:t>Urban B. (red.),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Dewiacje wśród młodzieży. Uwarunkowania i profilaktyka</w:t>
            </w:r>
            <w:r w:rsidR="00926ABF" w:rsidRPr="003875F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926ABF" w:rsidRPr="00926ABF" w:rsidRDefault="00926ABF" w:rsidP="00926ABF">
            <w:pPr>
              <w:pStyle w:val="Standard"/>
              <w:snapToGrid w:val="0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Dimoff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T., </w:t>
            </w:r>
            <w:proofErr w:type="spellStart"/>
            <w:r w:rsidRPr="00926ABF">
              <w:rPr>
                <w:rFonts w:ascii="Corbel" w:hAnsi="Corbel" w:cs="Times New Roman"/>
                <w:lang w:val="pl-PL"/>
              </w:rPr>
              <w:t>Carper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S.,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Jak rozpoznać czy dziecko sięga po narkotyki?</w:t>
            </w:r>
            <w:r w:rsidR="00B323D1">
              <w:rPr>
                <w:rFonts w:ascii="Corbel" w:hAnsi="Corbel" w:cs="Times New Roman"/>
                <w:i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Warszawa 1994.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Integralna p</w:t>
            </w:r>
            <w:r w:rsidR="00F26B83" w:rsidRPr="00B323D1">
              <w:rPr>
                <w:rFonts w:ascii="Corbel" w:hAnsi="Corbel" w:cs="Times New Roman"/>
                <w:i/>
                <w:lang w:val="pl-PL"/>
              </w:rPr>
              <w:t>rofilaktyka uzależnień w szkole</w:t>
            </w:r>
            <w:r w:rsidR="00F26B83">
              <w:rPr>
                <w:rFonts w:ascii="Corbel" w:hAnsi="Corbel" w:cs="Times New Roman"/>
                <w:lang w:val="pl-PL"/>
              </w:rPr>
              <w:t>,</w:t>
            </w:r>
            <w:r w:rsidRPr="00926ABF">
              <w:rPr>
                <w:rFonts w:ascii="Corbel" w:hAnsi="Corbel" w:cs="Times New Roman"/>
                <w:lang w:val="pl-PL"/>
              </w:rPr>
              <w:t xml:space="preserve"> Kraków 2003.</w:t>
            </w:r>
          </w:p>
          <w:p w:rsidR="00926ABF" w:rsidRPr="00926ABF" w:rsidRDefault="00926ABF" w:rsidP="00926ABF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926ABF">
              <w:rPr>
                <w:rFonts w:ascii="Corbel" w:hAnsi="Corbel" w:cs="Times New Roman"/>
                <w:lang w:val="pl-PL"/>
              </w:rPr>
              <w:t>Dziewiecki</w:t>
            </w:r>
            <w:proofErr w:type="spellEnd"/>
            <w:r w:rsidRPr="00926ABF">
              <w:rPr>
                <w:rFonts w:ascii="Corbel" w:hAnsi="Corbel" w:cs="Times New Roman"/>
                <w:lang w:val="pl-PL"/>
              </w:rPr>
              <w:t xml:space="preserve"> M., </w:t>
            </w:r>
            <w:r w:rsidRPr="00B323D1">
              <w:rPr>
                <w:rFonts w:ascii="Corbel" w:hAnsi="Corbel" w:cs="Times New Roman"/>
                <w:i/>
                <w:lang w:val="pl-PL"/>
              </w:rPr>
              <w:t>Nowoczesna profilaktyka uzależnień</w:t>
            </w:r>
            <w:r w:rsidRPr="00926ABF">
              <w:rPr>
                <w:rFonts w:ascii="Corbel" w:hAnsi="Corbel" w:cs="Times New Roman"/>
                <w:lang w:val="pl-PL"/>
              </w:rPr>
              <w:t>, Kielce 2001</w:t>
            </w:r>
            <w:r w:rsidR="00F26B83">
              <w:rPr>
                <w:rFonts w:ascii="Corbel" w:hAnsi="Corbel" w:cs="Times New Roman"/>
                <w:lang w:val="pl-PL"/>
              </w:rPr>
              <w:t>.</w:t>
            </w:r>
          </w:p>
          <w:p w:rsidR="00926ABF" w:rsidRPr="00926ABF" w:rsidRDefault="00926ABF" w:rsidP="0092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Kozak S., </w:t>
            </w:r>
            <w:r w:rsidRPr="00B323D1">
              <w:rPr>
                <w:rFonts w:ascii="Corbel" w:hAnsi="Corbel" w:cs="TimesNewRomanPS-ItalicMT"/>
                <w:i/>
                <w:iCs/>
                <w:sz w:val="24"/>
                <w:szCs w:val="24"/>
                <w:lang w:eastAsia="pl-PL"/>
              </w:rPr>
              <w:t>Patologie wśród dzieci i młodzieży. Leczenie i profilaktyka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,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Warszawa</w:t>
            </w:r>
            <w:r w:rsidR="00B323D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Pr="00926ABF">
              <w:rPr>
                <w:rFonts w:ascii="Corbel" w:hAnsi="Corbel" w:cs="TimesNewRomanPSMT"/>
                <w:sz w:val="24"/>
                <w:szCs w:val="24"/>
                <w:lang w:eastAsia="pl-PL"/>
              </w:rPr>
              <w:t>2007.</w:t>
            </w:r>
          </w:p>
          <w:p w:rsidR="00926ABF" w:rsidRPr="00926ABF" w:rsidRDefault="00B323D1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Paziowie B., G.,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Szkoła, która ochrania. Szkolny program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</w:t>
            </w:r>
            <w:r w:rsidR="00F26B83">
              <w:rPr>
                <w:rFonts w:ascii="Corbel" w:hAnsi="Corbel"/>
                <w:sz w:val="24"/>
                <w:szCs w:val="24"/>
              </w:rPr>
              <w:t>.</w:t>
            </w:r>
          </w:p>
          <w:p w:rsidR="00926ABF" w:rsidRPr="00926ABF" w:rsidRDefault="00926ABF" w:rsidP="00926ABF">
            <w:pPr>
              <w:pStyle w:val="Tekstpodstawowy2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Piotrowski P., Zajączkowski K.,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Profilaktyka w gimnazjum. Projektowanie, r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ealizacja i ewaluacja programów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Kraków 2003.</w:t>
            </w:r>
          </w:p>
          <w:p w:rsidR="00926ABF" w:rsidRPr="00926ABF" w:rsidRDefault="00926ABF" w:rsidP="00926A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26ABF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B323D1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F26B83" w:rsidRPr="00B323D1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F26B83">
              <w:rPr>
                <w:rFonts w:ascii="Corbel" w:hAnsi="Corbel"/>
                <w:sz w:val="24"/>
                <w:szCs w:val="24"/>
              </w:rPr>
              <w:t>,</w:t>
            </w:r>
            <w:r w:rsidRPr="00926ABF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4A1554" w:rsidRPr="00926ABF" w:rsidRDefault="00F26B83" w:rsidP="00926A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26ABF" w:rsidRPr="00B323D1">
              <w:rPr>
                <w:rFonts w:ascii="Corbel" w:hAnsi="Corbel"/>
                <w:i/>
                <w:sz w:val="24"/>
                <w:szCs w:val="24"/>
              </w:rPr>
              <w:t>Budowanie szkolnego programu profilaktyki</w:t>
            </w:r>
            <w:r w:rsidR="00926ABF" w:rsidRPr="00926ABF">
              <w:rPr>
                <w:rFonts w:ascii="Corbel" w:hAnsi="Corbel"/>
                <w:sz w:val="24"/>
                <w:szCs w:val="24"/>
              </w:rPr>
              <w:t>, Kraków 2002.</w:t>
            </w:r>
          </w:p>
        </w:tc>
      </w:tr>
    </w:tbl>
    <w:p w:rsidR="004A1554" w:rsidRPr="00864E57" w:rsidRDefault="004A1554" w:rsidP="00B323D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DEF" w:rsidRDefault="00786DEF" w:rsidP="00926ABF">
      <w:pPr>
        <w:spacing w:after="0" w:line="240" w:lineRule="auto"/>
      </w:pPr>
      <w:r>
        <w:separator/>
      </w:r>
    </w:p>
  </w:endnote>
  <w:endnote w:type="continuationSeparator" w:id="0">
    <w:p w:rsidR="00786DEF" w:rsidRDefault="00786DEF" w:rsidP="0092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DEF" w:rsidRDefault="00786DEF" w:rsidP="00926ABF">
      <w:pPr>
        <w:spacing w:after="0" w:line="240" w:lineRule="auto"/>
      </w:pPr>
      <w:r>
        <w:separator/>
      </w:r>
    </w:p>
  </w:footnote>
  <w:footnote w:type="continuationSeparator" w:id="0">
    <w:p w:rsidR="00786DEF" w:rsidRDefault="00786DEF" w:rsidP="00926ABF">
      <w:pPr>
        <w:spacing w:after="0" w:line="240" w:lineRule="auto"/>
      </w:pPr>
      <w:r>
        <w:continuationSeparator/>
      </w:r>
    </w:p>
  </w:footnote>
  <w:footnote w:id="1">
    <w:p w:rsidR="00926ABF" w:rsidRDefault="00926ABF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C676A5"/>
    <w:multiLevelType w:val="hybridMultilevel"/>
    <w:tmpl w:val="FDDED8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60744"/>
    <w:rsid w:val="000B7230"/>
    <w:rsid w:val="0015053B"/>
    <w:rsid w:val="001C3A3F"/>
    <w:rsid w:val="001D4BE9"/>
    <w:rsid w:val="001F19C7"/>
    <w:rsid w:val="001F4B84"/>
    <w:rsid w:val="0022683E"/>
    <w:rsid w:val="00261EA0"/>
    <w:rsid w:val="00272834"/>
    <w:rsid w:val="002A5F10"/>
    <w:rsid w:val="002C1892"/>
    <w:rsid w:val="002C5331"/>
    <w:rsid w:val="002E7492"/>
    <w:rsid w:val="00317BC4"/>
    <w:rsid w:val="00341899"/>
    <w:rsid w:val="003875F2"/>
    <w:rsid w:val="003A67BC"/>
    <w:rsid w:val="003D4E84"/>
    <w:rsid w:val="003D7195"/>
    <w:rsid w:val="00404FB3"/>
    <w:rsid w:val="004531E6"/>
    <w:rsid w:val="00457D8D"/>
    <w:rsid w:val="004A1554"/>
    <w:rsid w:val="004A59F7"/>
    <w:rsid w:val="004D7A40"/>
    <w:rsid w:val="004F13EF"/>
    <w:rsid w:val="0052543B"/>
    <w:rsid w:val="00527E65"/>
    <w:rsid w:val="005377D4"/>
    <w:rsid w:val="005421B3"/>
    <w:rsid w:val="0062721E"/>
    <w:rsid w:val="00644805"/>
    <w:rsid w:val="00671C23"/>
    <w:rsid w:val="006D5B4D"/>
    <w:rsid w:val="006F58DD"/>
    <w:rsid w:val="00733BD3"/>
    <w:rsid w:val="007457D7"/>
    <w:rsid w:val="007468FE"/>
    <w:rsid w:val="00786DEF"/>
    <w:rsid w:val="007A083C"/>
    <w:rsid w:val="007E673F"/>
    <w:rsid w:val="008023D3"/>
    <w:rsid w:val="0081133A"/>
    <w:rsid w:val="00813C74"/>
    <w:rsid w:val="00827E66"/>
    <w:rsid w:val="00834FC8"/>
    <w:rsid w:val="00864E57"/>
    <w:rsid w:val="0086517C"/>
    <w:rsid w:val="0088184E"/>
    <w:rsid w:val="008F15CB"/>
    <w:rsid w:val="00911B5D"/>
    <w:rsid w:val="00926ABF"/>
    <w:rsid w:val="0092737B"/>
    <w:rsid w:val="009538F1"/>
    <w:rsid w:val="00987695"/>
    <w:rsid w:val="009A2CC6"/>
    <w:rsid w:val="00A00E5B"/>
    <w:rsid w:val="00A1798A"/>
    <w:rsid w:val="00A37A50"/>
    <w:rsid w:val="00A52079"/>
    <w:rsid w:val="00A53AA0"/>
    <w:rsid w:val="00A607C1"/>
    <w:rsid w:val="00A94D93"/>
    <w:rsid w:val="00B12294"/>
    <w:rsid w:val="00B323D1"/>
    <w:rsid w:val="00B32610"/>
    <w:rsid w:val="00B425A5"/>
    <w:rsid w:val="00B7759D"/>
    <w:rsid w:val="00BC75D2"/>
    <w:rsid w:val="00BD0321"/>
    <w:rsid w:val="00C4193A"/>
    <w:rsid w:val="00C43355"/>
    <w:rsid w:val="00C553E5"/>
    <w:rsid w:val="00C568FB"/>
    <w:rsid w:val="00DB6196"/>
    <w:rsid w:val="00E33DCA"/>
    <w:rsid w:val="00E35521"/>
    <w:rsid w:val="00E54A80"/>
    <w:rsid w:val="00E8452E"/>
    <w:rsid w:val="00E8563F"/>
    <w:rsid w:val="00ED35B1"/>
    <w:rsid w:val="00F0417E"/>
    <w:rsid w:val="00F0788A"/>
    <w:rsid w:val="00F20C90"/>
    <w:rsid w:val="00F26B83"/>
    <w:rsid w:val="00F30B05"/>
    <w:rsid w:val="00F37248"/>
    <w:rsid w:val="00F428B1"/>
    <w:rsid w:val="00F65150"/>
    <w:rsid w:val="00F77A11"/>
    <w:rsid w:val="00F82EEB"/>
    <w:rsid w:val="00FB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6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6AB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26AB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26AB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26AB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8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4B53F-2081-4C80-B45D-8A646186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2019-12-13T11:10:00Z</cp:lastPrinted>
  <dcterms:created xsi:type="dcterms:W3CDTF">2019-11-09T11:45:00Z</dcterms:created>
  <dcterms:modified xsi:type="dcterms:W3CDTF">2021-01-18T09:47:00Z</dcterms:modified>
</cp:coreProperties>
</file>